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3B3" w:rsidRPr="003D26DC" w:rsidRDefault="005833B3" w:rsidP="005833B3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</w:t>
      </w:r>
      <w:r w:rsidRPr="003D26DC">
        <w:rPr>
          <w:b/>
          <w:spacing w:val="1"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5833B3" w:rsidRPr="003D26DC" w:rsidRDefault="005833B3" w:rsidP="005833B3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 w:rsidRPr="003D26DC">
        <w:rPr>
          <w:b/>
          <w:spacing w:val="41"/>
          <w:sz w:val="24"/>
          <w:szCs w:val="24"/>
        </w:rPr>
        <w:t xml:space="preserve"> </w:t>
      </w:r>
      <w:r w:rsidRPr="003D26DC">
        <w:rPr>
          <w:b/>
          <w:color w:val="212121"/>
          <w:sz w:val="24"/>
          <w:szCs w:val="24"/>
        </w:rPr>
        <w:t>профессионального</w:t>
      </w:r>
      <w:r w:rsidRPr="003D26DC">
        <w:rPr>
          <w:b/>
          <w:color w:val="212121"/>
          <w:spacing w:val="23"/>
          <w:sz w:val="24"/>
          <w:szCs w:val="24"/>
        </w:rPr>
        <w:t xml:space="preserve"> 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5833B3" w:rsidRPr="003D26DC" w:rsidRDefault="005833B3" w:rsidP="005833B3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«Флоренс»</w:t>
      </w:r>
    </w:p>
    <w:p w:rsidR="005833B3" w:rsidRDefault="005833B3" w:rsidP="005833B3">
      <w:pPr>
        <w:keepNext/>
        <w:keepLines/>
        <w:shd w:val="clear" w:color="auto" w:fill="FFFFFF"/>
        <w:contextualSpacing/>
        <w:rPr>
          <w:b/>
          <w:bCs/>
          <w:color w:val="000000"/>
          <w:sz w:val="24"/>
          <w:szCs w:val="24"/>
        </w:rPr>
      </w:pPr>
    </w:p>
    <w:p w:rsidR="005833B3" w:rsidRPr="003D26DC" w:rsidRDefault="005833B3" w:rsidP="005833B3">
      <w:pPr>
        <w:pStyle w:val="TableParagraph"/>
        <w:jc w:val="center"/>
        <w:rPr>
          <w:sz w:val="24"/>
          <w:szCs w:val="24"/>
        </w:rPr>
      </w:pPr>
    </w:p>
    <w:p w:rsidR="005833B3" w:rsidRDefault="00801D69" w:rsidP="00AF315A">
      <w:pPr>
        <w:pStyle w:val="TableParagraph"/>
        <w:jc w:val="right"/>
        <w:rPr>
          <w:noProof/>
          <w:sz w:val="16"/>
          <w:szCs w:val="16"/>
          <w:lang w:eastAsia="ru-RU"/>
        </w:rPr>
      </w:pPr>
      <w:r w:rsidRPr="00801D69">
        <w:rPr>
          <w:noProof/>
          <w:sz w:val="24"/>
          <w:szCs w:val="24"/>
          <w:lang w:eastAsia="ru-RU"/>
        </w:rPr>
        <w:drawing>
          <wp:inline distT="0" distB="0" distL="0" distR="0">
            <wp:extent cx="2499707" cy="1604356"/>
            <wp:effectExtent l="19050" t="0" r="0" b="0"/>
            <wp:docPr id="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7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33B3" w:rsidRPr="003D26DC">
        <w:rPr>
          <w:noProof/>
          <w:sz w:val="24"/>
          <w:szCs w:val="24"/>
        </w:rPr>
        <w:t xml:space="preserve">                                                                              </w:t>
      </w:r>
    </w:p>
    <w:p w:rsidR="005833B3" w:rsidRDefault="005833B3" w:rsidP="005833B3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5833B3" w:rsidRDefault="005833B3" w:rsidP="005833B3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5833B3" w:rsidRPr="00D4717B" w:rsidRDefault="005833B3" w:rsidP="005833B3">
      <w:pPr>
        <w:pStyle w:val="TableParagraph"/>
        <w:rPr>
          <w:sz w:val="24"/>
          <w:szCs w:val="24"/>
        </w:rPr>
      </w:pPr>
      <w:r w:rsidRPr="003D26DC">
        <w:rPr>
          <w:color w:val="282828"/>
          <w:sz w:val="24"/>
          <w:szCs w:val="24"/>
        </w:rPr>
        <w:t xml:space="preserve">                                                                  </w:t>
      </w:r>
      <w:r>
        <w:rPr>
          <w:color w:val="282828"/>
          <w:sz w:val="24"/>
          <w:szCs w:val="24"/>
        </w:rPr>
        <w:t xml:space="preserve">                                   </w:t>
      </w:r>
      <w:r w:rsidRPr="00D4717B">
        <w:rPr>
          <w:color w:val="282828"/>
          <w:sz w:val="24"/>
          <w:szCs w:val="24"/>
        </w:rPr>
        <w:t>Рассмотрено</w:t>
      </w:r>
    </w:p>
    <w:p w:rsidR="005833B3" w:rsidRDefault="005833B3" w:rsidP="005833B3">
      <w:pPr>
        <w:pStyle w:val="TableParagraph"/>
        <w:rPr>
          <w:color w:val="242424"/>
          <w:spacing w:val="15"/>
          <w:w w:val="90"/>
          <w:sz w:val="24"/>
          <w:szCs w:val="24"/>
        </w:rPr>
      </w:pPr>
      <w:r w:rsidRPr="00D4717B">
        <w:rPr>
          <w:spacing w:val="-1"/>
          <w:w w:val="90"/>
          <w:sz w:val="24"/>
          <w:szCs w:val="24"/>
        </w:rPr>
        <w:t xml:space="preserve">                                </w:t>
      </w:r>
      <w:r>
        <w:rPr>
          <w:spacing w:val="-1"/>
          <w:w w:val="90"/>
          <w:sz w:val="24"/>
          <w:szCs w:val="24"/>
        </w:rPr>
        <w:t xml:space="preserve">                                                                                  </w:t>
      </w:r>
      <w:r w:rsidRPr="00D4717B">
        <w:rPr>
          <w:spacing w:val="-1"/>
          <w:w w:val="90"/>
          <w:sz w:val="24"/>
          <w:szCs w:val="24"/>
        </w:rPr>
        <w:t xml:space="preserve"> Педагогическим </w:t>
      </w:r>
      <w:r w:rsidRPr="00D4717B">
        <w:rPr>
          <w:color w:val="2B2B2B"/>
          <w:w w:val="90"/>
          <w:sz w:val="24"/>
          <w:szCs w:val="24"/>
        </w:rPr>
        <w:t>советом</w:t>
      </w:r>
      <w:r w:rsidRPr="00D4717B">
        <w:rPr>
          <w:color w:val="2B2B2B"/>
          <w:spacing w:val="1"/>
          <w:w w:val="90"/>
          <w:sz w:val="24"/>
          <w:szCs w:val="24"/>
        </w:rPr>
        <w:t xml:space="preserve"> </w:t>
      </w:r>
      <w:r w:rsidRPr="00D4717B">
        <w:rPr>
          <w:color w:val="242424"/>
          <w:w w:val="90"/>
          <w:sz w:val="24"/>
          <w:szCs w:val="24"/>
        </w:rPr>
        <w:t>протокол</w:t>
      </w:r>
      <w:r w:rsidRPr="00D4717B">
        <w:rPr>
          <w:color w:val="242424"/>
          <w:spacing w:val="15"/>
          <w:w w:val="90"/>
          <w:sz w:val="24"/>
          <w:szCs w:val="24"/>
        </w:rPr>
        <w:t xml:space="preserve"> </w:t>
      </w:r>
    </w:p>
    <w:p w:rsidR="005833B3" w:rsidRPr="00D4717B" w:rsidRDefault="005833B3" w:rsidP="005833B3">
      <w:pPr>
        <w:pStyle w:val="TableParagraph"/>
        <w:jc w:val="center"/>
        <w:rPr>
          <w:sz w:val="24"/>
          <w:szCs w:val="24"/>
        </w:rPr>
      </w:pPr>
      <w:r>
        <w:rPr>
          <w:color w:val="333333"/>
          <w:w w:val="90"/>
          <w:sz w:val="24"/>
          <w:szCs w:val="24"/>
        </w:rPr>
        <w:t xml:space="preserve">                                                                                    </w:t>
      </w:r>
      <w:r w:rsidRPr="00D4717B">
        <w:rPr>
          <w:color w:val="333333"/>
          <w:w w:val="90"/>
          <w:sz w:val="24"/>
          <w:szCs w:val="24"/>
        </w:rPr>
        <w:t>от</w:t>
      </w:r>
      <w:r w:rsidRPr="00D4717B">
        <w:rPr>
          <w:color w:val="333333"/>
          <w:spacing w:val="-3"/>
          <w:w w:val="90"/>
          <w:sz w:val="24"/>
          <w:szCs w:val="24"/>
        </w:rPr>
        <w:t xml:space="preserve"> </w:t>
      </w:r>
      <w:r w:rsidR="00801D69">
        <w:rPr>
          <w:color w:val="232323"/>
          <w:w w:val="90"/>
          <w:sz w:val="24"/>
          <w:szCs w:val="24"/>
        </w:rPr>
        <w:t>12</w:t>
      </w:r>
      <w:r w:rsidRPr="00D4717B">
        <w:rPr>
          <w:color w:val="232323"/>
          <w:w w:val="90"/>
          <w:sz w:val="24"/>
          <w:szCs w:val="24"/>
        </w:rPr>
        <w:t>.01</w:t>
      </w:r>
      <w:r w:rsidR="00AF315A">
        <w:rPr>
          <w:color w:val="232323"/>
          <w:w w:val="90"/>
          <w:sz w:val="24"/>
          <w:szCs w:val="24"/>
        </w:rPr>
        <w:t>.202</w:t>
      </w:r>
      <w:r w:rsidR="00801D69">
        <w:rPr>
          <w:color w:val="232323"/>
          <w:w w:val="90"/>
          <w:sz w:val="24"/>
          <w:szCs w:val="24"/>
        </w:rPr>
        <w:t>6</w:t>
      </w:r>
      <w:r w:rsidRPr="00D4717B">
        <w:rPr>
          <w:color w:val="232323"/>
          <w:w w:val="90"/>
          <w:sz w:val="24"/>
          <w:szCs w:val="24"/>
        </w:rPr>
        <w:t>r</w:t>
      </w:r>
      <w:r w:rsidRPr="00D4717B">
        <w:rPr>
          <w:color w:val="363636"/>
          <w:w w:val="90"/>
          <w:sz w:val="24"/>
          <w:szCs w:val="24"/>
        </w:rPr>
        <w:t xml:space="preserve">  №</w:t>
      </w:r>
      <w:r w:rsidRPr="00D4717B">
        <w:rPr>
          <w:color w:val="363636"/>
          <w:spacing w:val="58"/>
          <w:w w:val="90"/>
          <w:sz w:val="24"/>
          <w:szCs w:val="24"/>
        </w:rPr>
        <w:t xml:space="preserve"> </w:t>
      </w:r>
      <w:r w:rsidRPr="00D4717B">
        <w:rPr>
          <w:color w:val="2D2D2D"/>
          <w:w w:val="90"/>
          <w:sz w:val="24"/>
          <w:szCs w:val="24"/>
        </w:rPr>
        <w:t>1</w:t>
      </w:r>
      <w:r w:rsidRPr="00D4717B">
        <w:rPr>
          <w:color w:val="2D2D2D"/>
          <w:spacing w:val="6"/>
          <w:w w:val="90"/>
          <w:sz w:val="24"/>
          <w:szCs w:val="24"/>
        </w:rPr>
        <w:t xml:space="preserve"> </w:t>
      </w:r>
    </w:p>
    <w:p w:rsidR="005833B3" w:rsidRDefault="005833B3" w:rsidP="005833B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5833B3" w:rsidRDefault="005833B3" w:rsidP="005833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3B3" w:rsidRDefault="005833B3" w:rsidP="005833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3B3" w:rsidRDefault="005833B3" w:rsidP="005833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33B3" w:rsidRDefault="005833B3" w:rsidP="005833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33B3" w:rsidRDefault="005833B3" w:rsidP="005833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33B3" w:rsidRDefault="005833B3" w:rsidP="005833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33B3" w:rsidRDefault="005833B3" w:rsidP="005833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33B3" w:rsidRDefault="005833B3" w:rsidP="005833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33B3" w:rsidRPr="005833B3" w:rsidRDefault="005833B3" w:rsidP="005833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33B3">
        <w:rPr>
          <w:rFonts w:ascii="Times New Roman" w:hAnsi="Times New Roman"/>
          <w:b/>
          <w:sz w:val="24"/>
          <w:szCs w:val="24"/>
        </w:rPr>
        <w:t>ПОЛОЖЕНИЕ</w:t>
      </w:r>
    </w:p>
    <w:p w:rsidR="005833B3" w:rsidRPr="005833B3" w:rsidRDefault="005833B3" w:rsidP="005833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33B3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 xml:space="preserve"> об учебном кабинете</w:t>
      </w:r>
    </w:p>
    <w:p w:rsidR="005833B3" w:rsidRDefault="005833B3" w:rsidP="005833B3">
      <w:pPr>
        <w:spacing w:after="0" w:line="240" w:lineRule="auto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jc w:val="center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jc w:val="center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jc w:val="center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jc w:val="center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jc w:val="center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jc w:val="center"/>
        <w:rPr>
          <w:rFonts w:ascii="Times New Roman" w:hAnsi="Times New Roman"/>
        </w:rPr>
      </w:pPr>
    </w:p>
    <w:p w:rsidR="005833B3" w:rsidRDefault="005833B3" w:rsidP="005833B3">
      <w:pPr>
        <w:spacing w:after="0" w:line="240" w:lineRule="auto"/>
        <w:jc w:val="center"/>
        <w:rPr>
          <w:rFonts w:ascii="Times New Roman" w:hAnsi="Times New Roman"/>
        </w:rPr>
      </w:pPr>
    </w:p>
    <w:p w:rsidR="005833B3" w:rsidRDefault="00AF315A" w:rsidP="005833B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Нижневартовск 202</w:t>
      </w:r>
      <w:r w:rsidR="00801D69">
        <w:rPr>
          <w:rFonts w:ascii="Times New Roman" w:hAnsi="Times New Roman"/>
        </w:rPr>
        <w:t>6</w:t>
      </w:r>
      <w:r w:rsidR="005833B3" w:rsidRPr="00530B4D">
        <w:rPr>
          <w:rFonts w:ascii="Times New Roman" w:hAnsi="Times New Roman"/>
        </w:rPr>
        <w:t xml:space="preserve"> г.</w:t>
      </w:r>
    </w:p>
    <w:p w:rsidR="00487A23" w:rsidRDefault="00487A23" w:rsidP="005833B3">
      <w:pPr>
        <w:spacing w:after="0" w:line="240" w:lineRule="auto"/>
        <w:jc w:val="center"/>
        <w:rPr>
          <w:rFonts w:ascii="Times New Roman" w:hAnsi="Times New Roman"/>
        </w:rPr>
      </w:pPr>
    </w:p>
    <w:p w:rsidR="00487A23" w:rsidRDefault="00487A23" w:rsidP="005833B3">
      <w:pPr>
        <w:spacing w:after="0" w:line="240" w:lineRule="auto"/>
        <w:jc w:val="center"/>
        <w:rPr>
          <w:rFonts w:ascii="Times New Roman" w:hAnsi="Times New Roman"/>
        </w:rPr>
      </w:pPr>
    </w:p>
    <w:p w:rsidR="00487A23" w:rsidRDefault="00487A23" w:rsidP="005833B3">
      <w:pPr>
        <w:spacing w:after="0" w:line="240" w:lineRule="auto"/>
        <w:jc w:val="center"/>
        <w:rPr>
          <w:rFonts w:ascii="Times New Roman" w:hAnsi="Times New Roman"/>
        </w:rPr>
      </w:pPr>
    </w:p>
    <w:p w:rsidR="00487A23" w:rsidRDefault="00487A23" w:rsidP="005833B3">
      <w:pPr>
        <w:spacing w:after="0" w:line="240" w:lineRule="auto"/>
        <w:jc w:val="center"/>
        <w:rPr>
          <w:rFonts w:ascii="Times New Roman" w:hAnsi="Times New Roman"/>
        </w:rPr>
      </w:pPr>
    </w:p>
    <w:p w:rsidR="00C6188F" w:rsidRDefault="00AC606F" w:rsidP="005833B3">
      <w:pPr>
        <w:pStyle w:val="Default"/>
        <w:numPr>
          <w:ilvl w:val="0"/>
          <w:numId w:val="2"/>
        </w:numPr>
        <w:rPr>
          <w:b/>
        </w:rPr>
      </w:pPr>
      <w:r w:rsidRPr="00C6188F">
        <w:rPr>
          <w:b/>
        </w:rPr>
        <w:t>Общие положения</w:t>
      </w:r>
    </w:p>
    <w:p w:rsidR="00C6188F" w:rsidRPr="00C6188F" w:rsidRDefault="00C6188F" w:rsidP="00C6188F">
      <w:pPr>
        <w:pStyle w:val="Default"/>
        <w:numPr>
          <w:ilvl w:val="1"/>
          <w:numId w:val="2"/>
        </w:numPr>
        <w:ind w:left="0" w:firstLine="851"/>
        <w:jc w:val="both"/>
      </w:pPr>
      <w:r w:rsidRPr="00C6188F">
        <w:t>Настоящее положение разработано в соответствии с Федеральным законом «Об образовании в Российской федерации» от 29 декабря 2012г. №</w:t>
      </w:r>
      <w:r>
        <w:t xml:space="preserve"> </w:t>
      </w:r>
      <w:r w:rsidRPr="00C6188F">
        <w:t>273-ФЗ</w:t>
      </w:r>
      <w:r>
        <w:t>,</w:t>
      </w:r>
      <w:r w:rsidRPr="00C6188F">
        <w:t xml:space="preserve"> требованиями к содержанию и деятельности учебных кабинетов Федерального государственного образовательного стандарта</w:t>
      </w:r>
      <w:r>
        <w:t>,</w:t>
      </w:r>
      <w:r w:rsidRPr="00C6188F">
        <w:t xml:space="preserve"> Уставом ЧУ ДПО «Флоренс» (далее – Учреждения).</w:t>
      </w:r>
    </w:p>
    <w:p w:rsidR="00C6188F" w:rsidRDefault="00C6188F" w:rsidP="00C6188F">
      <w:pPr>
        <w:pStyle w:val="a3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C6188F">
        <w:rPr>
          <w:rFonts w:ascii="Times New Roman" w:hAnsi="Times New Roman"/>
          <w:sz w:val="24"/>
          <w:szCs w:val="24"/>
        </w:rPr>
        <w:t>Настоящее Положение определяет порядок функционирования учебных кабинетов Учреждения для организации и обеспечения образовательного процесса в соответствии с требованиями</w:t>
      </w:r>
      <w:r>
        <w:rPr>
          <w:rFonts w:ascii="Times New Roman" w:hAnsi="Times New Roman"/>
          <w:sz w:val="24"/>
          <w:szCs w:val="24"/>
        </w:rPr>
        <w:t>.</w:t>
      </w:r>
    </w:p>
    <w:p w:rsidR="00C6188F" w:rsidRPr="00BF6650" w:rsidRDefault="00C6188F" w:rsidP="00C6188F">
      <w:pPr>
        <w:pStyle w:val="a3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BF6650">
        <w:rPr>
          <w:rFonts w:ascii="Times New Roman" w:hAnsi="Times New Roman"/>
          <w:sz w:val="24"/>
          <w:szCs w:val="24"/>
        </w:rPr>
        <w:t xml:space="preserve">Учебный кабинет – это учебно – методическая структурная единица Учреждения, формирующая материально-техническое и методическое обеспечение дисциплины, входящих в </w:t>
      </w:r>
      <w:r w:rsidR="00BF6650" w:rsidRPr="00BF6650">
        <w:rPr>
          <w:rFonts w:ascii="Times New Roman" w:hAnsi="Times New Roman"/>
          <w:sz w:val="24"/>
          <w:szCs w:val="24"/>
        </w:rPr>
        <w:t>учебный</w:t>
      </w:r>
      <w:r w:rsidRPr="00BF6650">
        <w:rPr>
          <w:rFonts w:ascii="Times New Roman" w:hAnsi="Times New Roman"/>
          <w:sz w:val="24"/>
          <w:szCs w:val="24"/>
        </w:rPr>
        <w:t xml:space="preserve"> план дополнительной профессиональной программы и служит для наиболее полной реализации задач подготовки</w:t>
      </w:r>
      <w:r w:rsidR="00714E97" w:rsidRPr="00BF6650">
        <w:rPr>
          <w:rFonts w:ascii="Times New Roman" w:hAnsi="Times New Roman"/>
          <w:sz w:val="24"/>
          <w:szCs w:val="24"/>
        </w:rPr>
        <w:t xml:space="preserve"> обучающихся (слушателей).</w:t>
      </w:r>
    </w:p>
    <w:p w:rsidR="00C6188F" w:rsidRDefault="00C6188F" w:rsidP="00C6188F">
      <w:pPr>
        <w:pStyle w:val="Default"/>
        <w:numPr>
          <w:ilvl w:val="1"/>
          <w:numId w:val="2"/>
        </w:numPr>
        <w:ind w:left="0" w:firstLine="851"/>
        <w:jc w:val="both"/>
      </w:pPr>
      <w:r w:rsidRPr="00EC7785">
        <w:t xml:space="preserve">Учебный кабинет является учебно-методическим центром для преподавателей и </w:t>
      </w:r>
      <w:r>
        <w:t>обучающихся (слушателей)</w:t>
      </w:r>
      <w:r w:rsidRPr="00EC7785">
        <w:t xml:space="preserve"> в процессе реализации и освоения </w:t>
      </w:r>
      <w:r>
        <w:t>дополнительных профессиональных программ.</w:t>
      </w:r>
    </w:p>
    <w:p w:rsidR="00C6188F" w:rsidRPr="00691F55" w:rsidRDefault="00C6188F" w:rsidP="00C6188F">
      <w:pPr>
        <w:pStyle w:val="Default"/>
        <w:numPr>
          <w:ilvl w:val="1"/>
          <w:numId w:val="2"/>
        </w:numPr>
        <w:ind w:left="0" w:firstLine="851"/>
        <w:jc w:val="both"/>
        <w:rPr>
          <w:color w:val="auto"/>
        </w:rPr>
      </w:pPr>
      <w:r w:rsidRPr="00691F55">
        <w:rPr>
          <w:color w:val="auto"/>
        </w:rPr>
        <w:t>Оборудование и оснащение учебного кабинета, организация рабочих мест в нем производится в строгом соответствии с требованиями действующих образовательных стандартов, правил, санитарно-гигиенических, противопожарных норм и инструкций по охране труда.</w:t>
      </w:r>
    </w:p>
    <w:p w:rsidR="00714E97" w:rsidRPr="00C6188F" w:rsidRDefault="00714E97" w:rsidP="00714E97">
      <w:pPr>
        <w:pStyle w:val="Default"/>
        <w:numPr>
          <w:ilvl w:val="1"/>
          <w:numId w:val="2"/>
        </w:numPr>
        <w:ind w:left="0" w:firstLine="851"/>
        <w:jc w:val="both"/>
      </w:pPr>
      <w:r w:rsidRPr="00C6188F">
        <w:t xml:space="preserve">Содержание работы учебных кабинетов определяется спецификой преподаваемых в кабинете дисциплин. </w:t>
      </w:r>
    </w:p>
    <w:p w:rsidR="00714E97" w:rsidRPr="00714E97" w:rsidRDefault="00714E97" w:rsidP="00714E97">
      <w:pPr>
        <w:pStyle w:val="Default"/>
        <w:numPr>
          <w:ilvl w:val="1"/>
          <w:numId w:val="2"/>
        </w:numPr>
        <w:ind w:left="0" w:firstLine="851"/>
        <w:jc w:val="both"/>
        <w:rPr>
          <w:color w:val="auto"/>
        </w:rPr>
      </w:pPr>
      <w:r w:rsidRPr="00C6188F">
        <w:t>Цель функционирования учебных кабинетов - это создание условий для оптимизации образовательной деятельности обучающихся</w:t>
      </w:r>
      <w:r>
        <w:t xml:space="preserve"> (слушателей)</w:t>
      </w:r>
      <w:r w:rsidRPr="00C6188F">
        <w:t xml:space="preserve"> и качества освоения ими дополнительных профессиональных образовательных программ, а также образовательного процесса в целом</w:t>
      </w:r>
      <w:r>
        <w:t>.</w:t>
      </w:r>
    </w:p>
    <w:p w:rsidR="00714E97" w:rsidRPr="00714E97" w:rsidRDefault="00714E97" w:rsidP="00C6188F">
      <w:pPr>
        <w:pStyle w:val="Default"/>
        <w:numPr>
          <w:ilvl w:val="1"/>
          <w:numId w:val="2"/>
        </w:numPr>
        <w:ind w:left="0" w:firstLine="851"/>
        <w:jc w:val="both"/>
        <w:rPr>
          <w:color w:val="auto"/>
        </w:rPr>
      </w:pPr>
      <w:r w:rsidRPr="000643C9">
        <w:t xml:space="preserve">Требования </w:t>
      </w:r>
      <w:r>
        <w:t xml:space="preserve">настоящего Положения </w:t>
      </w:r>
      <w:r w:rsidRPr="000643C9">
        <w:t xml:space="preserve"> обязательны для </w:t>
      </w:r>
      <w:r>
        <w:t xml:space="preserve">регламентации </w:t>
      </w:r>
      <w:r w:rsidRPr="000643C9">
        <w:t xml:space="preserve">деятельности всех </w:t>
      </w:r>
      <w:r>
        <w:t>учебных кабинетов</w:t>
      </w:r>
      <w:r w:rsidRPr="000643C9">
        <w:t xml:space="preserve"> </w:t>
      </w:r>
      <w:r>
        <w:t>Учреждения.</w:t>
      </w:r>
    </w:p>
    <w:p w:rsidR="00714E97" w:rsidRPr="00714E97" w:rsidRDefault="00714E97" w:rsidP="00714E97">
      <w:pPr>
        <w:pStyle w:val="Default"/>
        <w:ind w:left="851"/>
        <w:jc w:val="both"/>
        <w:rPr>
          <w:color w:val="auto"/>
        </w:rPr>
      </w:pPr>
    </w:p>
    <w:p w:rsidR="00714E97" w:rsidRDefault="00714E97" w:rsidP="00714E97">
      <w:pPr>
        <w:pStyle w:val="Default"/>
        <w:numPr>
          <w:ilvl w:val="0"/>
          <w:numId w:val="2"/>
        </w:numPr>
        <w:jc w:val="center"/>
        <w:rPr>
          <w:b/>
          <w:bCs/>
        </w:rPr>
      </w:pPr>
      <w:r w:rsidRPr="00C6188F">
        <w:rPr>
          <w:b/>
          <w:bCs/>
        </w:rPr>
        <w:t>Основные задачи деятельности учебного кабинета</w:t>
      </w:r>
    </w:p>
    <w:p w:rsidR="00714E97" w:rsidRPr="00714E97" w:rsidRDefault="00714E97" w:rsidP="00714E97">
      <w:pPr>
        <w:pStyle w:val="Default"/>
        <w:numPr>
          <w:ilvl w:val="1"/>
          <w:numId w:val="2"/>
        </w:numPr>
        <w:ind w:left="0" w:firstLine="851"/>
        <w:jc w:val="both"/>
        <w:rPr>
          <w:bCs/>
        </w:rPr>
      </w:pPr>
      <w:r w:rsidRPr="00C6188F">
        <w:t>Создание информационного, научно-методического обеспечения образовательного процесса по преподаваемым в нем дисциплинам</w:t>
      </w:r>
      <w:r w:rsidR="00691F55">
        <w:t>.</w:t>
      </w:r>
    </w:p>
    <w:p w:rsidR="00714E97" w:rsidRPr="00714E97" w:rsidRDefault="00714E97" w:rsidP="00714E97">
      <w:pPr>
        <w:pStyle w:val="Default"/>
        <w:numPr>
          <w:ilvl w:val="1"/>
          <w:numId w:val="2"/>
        </w:numPr>
        <w:ind w:left="0" w:firstLine="851"/>
        <w:jc w:val="both"/>
        <w:rPr>
          <w:bCs/>
        </w:rPr>
      </w:pPr>
      <w:r w:rsidRPr="00C6188F">
        <w:t xml:space="preserve">Содействие внедрению в </w:t>
      </w:r>
      <w:r>
        <w:t>образовательный</w:t>
      </w:r>
      <w:r w:rsidRPr="00C6188F">
        <w:t xml:space="preserve"> процесс современных технологий обучения</w:t>
      </w:r>
      <w:r>
        <w:t>.</w:t>
      </w:r>
    </w:p>
    <w:p w:rsidR="00714E97" w:rsidRPr="00714E97" w:rsidRDefault="00714E97" w:rsidP="00714E97">
      <w:pPr>
        <w:pStyle w:val="Default"/>
        <w:numPr>
          <w:ilvl w:val="1"/>
          <w:numId w:val="2"/>
        </w:numPr>
        <w:ind w:left="0" w:firstLine="851"/>
        <w:jc w:val="both"/>
        <w:rPr>
          <w:bCs/>
        </w:rPr>
      </w:pPr>
      <w:r w:rsidRPr="00C6188F">
        <w:t>Организация аудиторных занятий на уровне, соответствующем требованиям современной педагогической науки</w:t>
      </w:r>
      <w:r>
        <w:t>.</w:t>
      </w:r>
    </w:p>
    <w:p w:rsidR="00714E97" w:rsidRPr="00714E97" w:rsidRDefault="00714E97" w:rsidP="00714E97">
      <w:pPr>
        <w:pStyle w:val="Default"/>
        <w:numPr>
          <w:ilvl w:val="1"/>
          <w:numId w:val="2"/>
        </w:numPr>
        <w:ind w:left="0" w:firstLine="851"/>
        <w:jc w:val="both"/>
        <w:rPr>
          <w:bCs/>
        </w:rPr>
      </w:pPr>
      <w:r w:rsidRPr="00C6188F">
        <w:t>Использование учебного пространства для организации индивидуальных консультаций и др.</w:t>
      </w:r>
    </w:p>
    <w:p w:rsidR="00714E97" w:rsidRPr="00714E97" w:rsidRDefault="00714E97" w:rsidP="00714E97">
      <w:pPr>
        <w:pStyle w:val="Default"/>
        <w:numPr>
          <w:ilvl w:val="1"/>
          <w:numId w:val="2"/>
        </w:numPr>
        <w:ind w:left="0" w:firstLine="851"/>
        <w:jc w:val="both"/>
        <w:rPr>
          <w:bCs/>
          <w:color w:val="auto"/>
        </w:rPr>
      </w:pPr>
      <w:r w:rsidRPr="00C6188F">
        <w:t>Организация самостоятельной работы слушателей</w:t>
      </w:r>
      <w:r>
        <w:t>.</w:t>
      </w:r>
    </w:p>
    <w:p w:rsidR="00714E97" w:rsidRPr="00714E97" w:rsidRDefault="00714E97" w:rsidP="00714E97">
      <w:pPr>
        <w:pStyle w:val="Default"/>
        <w:ind w:left="851"/>
        <w:jc w:val="both"/>
        <w:rPr>
          <w:bCs/>
          <w:color w:val="auto"/>
        </w:rPr>
      </w:pPr>
    </w:p>
    <w:p w:rsidR="00714E97" w:rsidRDefault="00714E97" w:rsidP="00714E97">
      <w:pPr>
        <w:pStyle w:val="Default"/>
        <w:numPr>
          <w:ilvl w:val="0"/>
          <w:numId w:val="2"/>
        </w:numPr>
        <w:ind w:left="0" w:firstLine="0"/>
        <w:jc w:val="center"/>
        <w:rPr>
          <w:b/>
          <w:bCs/>
        </w:rPr>
      </w:pPr>
      <w:r w:rsidRPr="00C6188F">
        <w:rPr>
          <w:b/>
          <w:bCs/>
        </w:rPr>
        <w:t>Общие требования к учебному кабинету</w:t>
      </w:r>
    </w:p>
    <w:p w:rsidR="00714E97" w:rsidRDefault="009F0C84" w:rsidP="009F0C84">
      <w:pPr>
        <w:pStyle w:val="Default"/>
        <w:numPr>
          <w:ilvl w:val="1"/>
          <w:numId w:val="2"/>
        </w:numPr>
        <w:ind w:left="0" w:firstLine="851"/>
        <w:jc w:val="both"/>
        <w:rPr>
          <w:bCs/>
        </w:rPr>
      </w:pPr>
      <w:r>
        <w:rPr>
          <w:bCs/>
        </w:rPr>
        <w:t>Организация работы в учебном кабинете и его оформление должно быть направлено на систематизацию материально-технического и учебно-методического обеспечения дисциплины, являющееся необходимым условием подготовки высококвалифицированных специалистов.</w:t>
      </w:r>
    </w:p>
    <w:p w:rsidR="009F0C84" w:rsidRDefault="009F0C84" w:rsidP="009F0C84">
      <w:pPr>
        <w:pStyle w:val="Default"/>
        <w:numPr>
          <w:ilvl w:val="1"/>
          <w:numId w:val="2"/>
        </w:numPr>
        <w:ind w:left="0" w:firstLine="851"/>
        <w:jc w:val="both"/>
        <w:rPr>
          <w:bCs/>
        </w:rPr>
      </w:pPr>
      <w:r>
        <w:rPr>
          <w:bCs/>
        </w:rPr>
        <w:t>Учебный кабинет должен обеспечивать оперативную информацию преподавателям данной дисциплины о нормативной документации,</w:t>
      </w:r>
      <w:r>
        <w:t xml:space="preserve"> регламентирующей</w:t>
      </w:r>
      <w:r w:rsidRPr="00C6188F">
        <w:t xml:space="preserve"> деятельность по реализации дополнительных</w:t>
      </w:r>
      <w:r>
        <w:t xml:space="preserve"> профессиональных</w:t>
      </w:r>
      <w:r w:rsidRPr="00C6188F">
        <w:t xml:space="preserve"> образовательных </w:t>
      </w:r>
      <w:r w:rsidRPr="00C6188F">
        <w:lastRenderedPageBreak/>
        <w:t>программ учреждения</w:t>
      </w:r>
      <w:r>
        <w:t>,</w:t>
      </w:r>
      <w:r>
        <w:rPr>
          <w:bCs/>
        </w:rPr>
        <w:t xml:space="preserve"> инструкциях</w:t>
      </w:r>
      <w:r w:rsidRPr="009F0C84">
        <w:t xml:space="preserve"> </w:t>
      </w:r>
      <w:r w:rsidRPr="00C6188F">
        <w:t>по технике безопасности</w:t>
      </w:r>
      <w:r>
        <w:rPr>
          <w:bCs/>
        </w:rPr>
        <w:t>, новой справочной и научной литературе, оказывать помощь в подготовке теоретических и практических занятий.</w:t>
      </w:r>
    </w:p>
    <w:p w:rsidR="00FB24E8" w:rsidRPr="00FB24E8" w:rsidRDefault="00FB24E8" w:rsidP="00FB24E8">
      <w:pPr>
        <w:pStyle w:val="Default"/>
        <w:numPr>
          <w:ilvl w:val="1"/>
          <w:numId w:val="2"/>
        </w:numPr>
        <w:ind w:left="0" w:firstLine="851"/>
        <w:jc w:val="both"/>
        <w:rPr>
          <w:bCs/>
        </w:rPr>
      </w:pPr>
      <w:r>
        <w:rPr>
          <w:bCs/>
        </w:rPr>
        <w:t xml:space="preserve">Оснащение учебного кабинета включает в себя: учебно-наглядные пособия, оборудование (фонтомы) для проведения практических занятий и </w:t>
      </w:r>
      <w:r w:rsidRPr="00691F55">
        <w:rPr>
          <w:bCs/>
          <w:color w:val="auto"/>
        </w:rPr>
        <w:t>симуляций,</w:t>
      </w:r>
      <w:r w:rsidRPr="00FB24E8">
        <w:rPr>
          <w:bCs/>
          <w:color w:val="auto"/>
        </w:rPr>
        <w:t xml:space="preserve"> т</w:t>
      </w:r>
      <w:r>
        <w:rPr>
          <w:bCs/>
          <w:color w:val="auto"/>
        </w:rPr>
        <w:t>ехнические средства обучения.</w:t>
      </w:r>
    </w:p>
    <w:p w:rsidR="009F0C84" w:rsidRPr="00FB24E8" w:rsidRDefault="00FB24E8" w:rsidP="009F0C84">
      <w:pPr>
        <w:pStyle w:val="Default"/>
        <w:numPr>
          <w:ilvl w:val="1"/>
          <w:numId w:val="2"/>
        </w:numPr>
        <w:ind w:left="0" w:firstLine="851"/>
        <w:jc w:val="both"/>
        <w:rPr>
          <w:bCs/>
        </w:rPr>
      </w:pPr>
      <w:r w:rsidRPr="00C6188F">
        <w:t>Соблюдение санитарно-гигиенических норм в учебном кабинете, чистоты помещения и мебели, а также наличие в кабинете комнатных растений и их размещение согласно нормам СанПиН.</w:t>
      </w:r>
    </w:p>
    <w:p w:rsidR="00FB24E8" w:rsidRPr="00FB24E8" w:rsidRDefault="00FB24E8" w:rsidP="00FB24E8">
      <w:pPr>
        <w:pStyle w:val="Default"/>
        <w:ind w:left="851"/>
        <w:jc w:val="both"/>
        <w:rPr>
          <w:bCs/>
        </w:rPr>
      </w:pPr>
    </w:p>
    <w:p w:rsidR="00714E97" w:rsidRPr="00714E97" w:rsidRDefault="00714E97" w:rsidP="00FB24E8">
      <w:pPr>
        <w:rPr>
          <w:rFonts w:ascii="Times New Roman" w:hAnsi="Times New Roman"/>
          <w:sz w:val="24"/>
          <w:szCs w:val="24"/>
        </w:rPr>
      </w:pPr>
    </w:p>
    <w:sectPr w:rsidR="00714E97" w:rsidRPr="00714E97" w:rsidSect="00FB24E8">
      <w:footerReference w:type="default" r:id="rId8"/>
      <w:pgSz w:w="11906" w:h="16838"/>
      <w:pgMar w:top="851" w:right="851" w:bottom="851" w:left="1559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40FD" w:rsidRDefault="00DB40FD" w:rsidP="00FB24E8">
      <w:pPr>
        <w:spacing w:after="0" w:line="240" w:lineRule="auto"/>
      </w:pPr>
      <w:r>
        <w:separator/>
      </w:r>
    </w:p>
  </w:endnote>
  <w:endnote w:type="continuationSeparator" w:id="1">
    <w:p w:rsidR="00DB40FD" w:rsidRDefault="00DB40FD" w:rsidP="00FB2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E8" w:rsidRDefault="005C000A">
    <w:pPr>
      <w:pStyle w:val="a6"/>
      <w:jc w:val="center"/>
    </w:pPr>
    <w:fldSimple w:instr="PAGE   \* MERGEFORMAT">
      <w:r w:rsidR="00801D69">
        <w:rPr>
          <w:noProof/>
        </w:rPr>
        <w:t>4</w:t>
      </w:r>
    </w:fldSimple>
  </w:p>
  <w:p w:rsidR="00FB24E8" w:rsidRDefault="00FB24E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40FD" w:rsidRDefault="00DB40FD" w:rsidP="00FB24E8">
      <w:pPr>
        <w:spacing w:after="0" w:line="240" w:lineRule="auto"/>
      </w:pPr>
      <w:r>
        <w:separator/>
      </w:r>
    </w:p>
  </w:footnote>
  <w:footnote w:type="continuationSeparator" w:id="1">
    <w:p w:rsidR="00DB40FD" w:rsidRDefault="00DB40FD" w:rsidP="00FB2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B3EBC"/>
    <w:multiLevelType w:val="multilevel"/>
    <w:tmpl w:val="E2568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F4377D3"/>
    <w:multiLevelType w:val="hybridMultilevel"/>
    <w:tmpl w:val="637E4542"/>
    <w:lvl w:ilvl="0" w:tplc="B87AD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EC42EC"/>
    <w:multiLevelType w:val="multilevel"/>
    <w:tmpl w:val="E2568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32C14EC6"/>
    <w:multiLevelType w:val="multilevel"/>
    <w:tmpl w:val="BC98AE6A"/>
    <w:lvl w:ilvl="0">
      <w:start w:val="1"/>
      <w:numFmt w:val="decimal"/>
      <w:lvlText w:val="%1."/>
      <w:lvlJc w:val="left"/>
      <w:pPr>
        <w:ind w:left="2204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4">
    <w:nsid w:val="358E56EF"/>
    <w:multiLevelType w:val="hybridMultilevel"/>
    <w:tmpl w:val="96825CA2"/>
    <w:lvl w:ilvl="0" w:tplc="B87AD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6208BE"/>
    <w:multiLevelType w:val="multilevel"/>
    <w:tmpl w:val="E2568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56496D6E"/>
    <w:multiLevelType w:val="multilevel"/>
    <w:tmpl w:val="EFBEEE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57C14776"/>
    <w:multiLevelType w:val="hybridMultilevel"/>
    <w:tmpl w:val="A04C2E4C"/>
    <w:lvl w:ilvl="0" w:tplc="B87AD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113442"/>
    <w:multiLevelType w:val="hybridMultilevel"/>
    <w:tmpl w:val="09344C94"/>
    <w:lvl w:ilvl="0" w:tplc="B87AD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984B80"/>
    <w:multiLevelType w:val="multilevel"/>
    <w:tmpl w:val="E2568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614A2887"/>
    <w:multiLevelType w:val="hybridMultilevel"/>
    <w:tmpl w:val="138C2720"/>
    <w:lvl w:ilvl="0" w:tplc="B87AD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725894"/>
    <w:multiLevelType w:val="multilevel"/>
    <w:tmpl w:val="DCE60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75185B14"/>
    <w:multiLevelType w:val="multilevel"/>
    <w:tmpl w:val="E2568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7C6156B2"/>
    <w:multiLevelType w:val="singleLevel"/>
    <w:tmpl w:val="889EBD1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11"/>
  </w:num>
  <w:num w:numId="9">
    <w:abstractNumId w:val="13"/>
  </w:num>
  <w:num w:numId="10">
    <w:abstractNumId w:val="2"/>
  </w:num>
  <w:num w:numId="11">
    <w:abstractNumId w:val="0"/>
  </w:num>
  <w:num w:numId="12">
    <w:abstractNumId w:val="12"/>
  </w:num>
  <w:num w:numId="13">
    <w:abstractNumId w:val="9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606F"/>
    <w:rsid w:val="00040911"/>
    <w:rsid w:val="001101B4"/>
    <w:rsid w:val="003C740A"/>
    <w:rsid w:val="00487A23"/>
    <w:rsid w:val="004B491A"/>
    <w:rsid w:val="005833B3"/>
    <w:rsid w:val="005C000A"/>
    <w:rsid w:val="00691F55"/>
    <w:rsid w:val="00714E97"/>
    <w:rsid w:val="00801D69"/>
    <w:rsid w:val="009F0C84"/>
    <w:rsid w:val="00AC606F"/>
    <w:rsid w:val="00AF315A"/>
    <w:rsid w:val="00BD043C"/>
    <w:rsid w:val="00BF6650"/>
    <w:rsid w:val="00C6188F"/>
    <w:rsid w:val="00CC0019"/>
    <w:rsid w:val="00DB40FD"/>
    <w:rsid w:val="00E70293"/>
    <w:rsid w:val="00EF0204"/>
    <w:rsid w:val="00FB24E8"/>
    <w:rsid w:val="00FE1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06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06F"/>
    <w:pPr>
      <w:ind w:left="720"/>
      <w:contextualSpacing/>
    </w:pPr>
  </w:style>
  <w:style w:type="paragraph" w:customStyle="1" w:styleId="Default">
    <w:name w:val="Default"/>
    <w:rsid w:val="00AC606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4">
    <w:name w:val="header"/>
    <w:basedOn w:val="a"/>
    <w:link w:val="a5"/>
    <w:uiPriority w:val="99"/>
    <w:unhideWhenUsed/>
    <w:rsid w:val="00FB24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B24E8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FB24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B24E8"/>
    <w:rPr>
      <w:sz w:val="22"/>
      <w:szCs w:val="22"/>
      <w:lang w:eastAsia="en-US"/>
    </w:rPr>
  </w:style>
  <w:style w:type="table" w:styleId="a8">
    <w:name w:val="Table Grid"/>
    <w:basedOn w:val="a1"/>
    <w:rsid w:val="00FB24E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uiPriority w:val="59"/>
    <w:rsid w:val="00FB24E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FB24E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B24E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link w:val="a9"/>
    <w:uiPriority w:val="99"/>
    <w:semiHidden/>
    <w:rsid w:val="00FB24E8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5833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dcterms:created xsi:type="dcterms:W3CDTF">2024-02-11T11:38:00Z</dcterms:created>
  <dcterms:modified xsi:type="dcterms:W3CDTF">2026-01-16T08:33:00Z</dcterms:modified>
</cp:coreProperties>
</file>